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D361" w14:textId="77777777" w:rsidR="00593A37" w:rsidRPr="00593A37" w:rsidRDefault="00593A37" w:rsidP="00593A37">
      <w:hyperlink r:id="rId4" w:tgtFrame="_blank" w:history="1">
        <w:r w:rsidRPr="00593A37">
          <w:rPr>
            <w:rStyle w:val="ac"/>
          </w:rPr>
          <w:t>Указ Губернатора Тульской области от 12.10.2022 № 105</w:t>
        </w:r>
      </w:hyperlink>
      <w:r w:rsidRPr="00593A37">
        <w:t> «О предоставлении дополнительных мер социальной поддержки отдельным категориям граждан».</w:t>
      </w:r>
    </w:p>
    <w:p w14:paraId="69A564A8" w14:textId="77777777" w:rsidR="00181229" w:rsidRDefault="00181229"/>
    <w:sectPr w:rsidR="0018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85"/>
    <w:rsid w:val="00134885"/>
    <w:rsid w:val="00181229"/>
    <w:rsid w:val="00593A37"/>
    <w:rsid w:val="008D5ABB"/>
    <w:rsid w:val="0098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2633E-0C01-4A7C-8A08-F9C872CE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4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8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8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4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48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48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8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8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48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48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48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4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4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4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4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48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48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48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4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48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488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93A3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93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4062697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2026-03-23T07:31:00Z</dcterms:created>
  <dcterms:modified xsi:type="dcterms:W3CDTF">2026-03-23T07:32:00Z</dcterms:modified>
</cp:coreProperties>
</file>